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9A" w:rsidRDefault="0001199A" w:rsidP="0001199A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2"/>
          <w:szCs w:val="32"/>
          <w:lang w:val="be-BY"/>
        </w:rPr>
      </w:pPr>
    </w:p>
    <w:p w:rsidR="0001199A" w:rsidRPr="00BE04C3" w:rsidRDefault="0001199A" w:rsidP="0001199A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2"/>
          <w:szCs w:val="32"/>
        </w:rPr>
      </w:pPr>
      <w:r w:rsidRPr="00BE04C3">
        <w:rPr>
          <w:rFonts w:ascii="Cambria" w:hAnsi="Cambria"/>
          <w:b/>
          <w:bCs/>
          <w:color w:val="FF0000"/>
          <w:kern w:val="28"/>
          <w:sz w:val="32"/>
          <w:szCs w:val="32"/>
        </w:rPr>
        <w:t>Приглашают</w:t>
      </w:r>
    </w:p>
    <w:p w:rsidR="0001199A" w:rsidRPr="00BE04C3" w:rsidRDefault="0001199A" w:rsidP="0001199A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2"/>
          <w:szCs w:val="32"/>
        </w:rPr>
      </w:pPr>
      <w:r w:rsidRPr="00BE04C3">
        <w:rPr>
          <w:rFonts w:ascii="Cambria" w:hAnsi="Cambria"/>
          <w:b/>
          <w:bCs/>
          <w:color w:val="FF0000"/>
          <w:kern w:val="28"/>
          <w:sz w:val="32"/>
          <w:szCs w:val="32"/>
        </w:rPr>
        <w:t xml:space="preserve">объединения по интересам </w:t>
      </w:r>
      <w:r>
        <w:rPr>
          <w:rFonts w:ascii="Cambria" w:hAnsi="Cambria"/>
          <w:b/>
          <w:bCs/>
          <w:color w:val="FF0000"/>
          <w:kern w:val="28"/>
          <w:sz w:val="32"/>
          <w:szCs w:val="32"/>
        </w:rPr>
        <w:t xml:space="preserve"> учреждений дополнительного образования</w:t>
      </w:r>
    </w:p>
    <w:p w:rsidR="0001199A" w:rsidRPr="00BE04C3" w:rsidRDefault="0001199A" w:rsidP="0001199A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2"/>
          <w:szCs w:val="32"/>
        </w:rPr>
      </w:pPr>
      <w:r>
        <w:rPr>
          <w:rFonts w:ascii="Cambria" w:hAnsi="Cambria"/>
          <w:b/>
          <w:bCs/>
          <w:color w:val="FF0000"/>
          <w:kern w:val="28"/>
          <w:sz w:val="32"/>
          <w:szCs w:val="32"/>
        </w:rPr>
        <w:t xml:space="preserve"> (</w:t>
      </w:r>
      <w:r>
        <w:rPr>
          <w:rFonts w:ascii="Cambria" w:hAnsi="Cambria"/>
          <w:b/>
          <w:bCs/>
          <w:color w:val="FF0000"/>
          <w:kern w:val="28"/>
          <w:sz w:val="32"/>
          <w:szCs w:val="32"/>
          <w:lang w:val="be-BY"/>
        </w:rPr>
        <w:t>второе</w:t>
      </w:r>
      <w:r>
        <w:rPr>
          <w:rFonts w:ascii="Cambria" w:hAnsi="Cambria"/>
          <w:b/>
          <w:bCs/>
          <w:color w:val="FF0000"/>
          <w:kern w:val="28"/>
          <w:sz w:val="32"/>
          <w:szCs w:val="32"/>
        </w:rPr>
        <w:t xml:space="preserve"> полугодие, 2022/2023</w:t>
      </w:r>
      <w:r w:rsidRPr="00BE04C3">
        <w:rPr>
          <w:rFonts w:ascii="Cambria" w:hAnsi="Cambria"/>
          <w:b/>
          <w:bCs/>
          <w:color w:val="FF0000"/>
          <w:kern w:val="28"/>
          <w:sz w:val="32"/>
          <w:szCs w:val="32"/>
        </w:rPr>
        <w:t xml:space="preserve"> учебный год)</w:t>
      </w:r>
    </w:p>
    <w:p w:rsidR="0001199A" w:rsidRPr="00BE04C3" w:rsidRDefault="0001199A" w:rsidP="0001199A"/>
    <w:p w:rsidR="0001199A" w:rsidRPr="00BE04C3" w:rsidRDefault="0001199A" w:rsidP="0001199A">
      <w:r w:rsidRPr="00B663E1">
        <w:rPr>
          <w:noProof/>
        </w:rPr>
        <w:drawing>
          <wp:inline distT="0" distB="0" distL="0" distR="0">
            <wp:extent cx="3886200" cy="1647825"/>
            <wp:effectExtent l="0" t="0" r="0" b="9525"/>
            <wp:docPr id="2" name="Рисунок 2" descr="Описание: Работы учащихся по программе «Начальное техническое моделирование и  конструирование». Воспитателям детских садов, школьным учителям и педагогам 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Работы учащихся по программе «Начальное техническое моделирование и  конструирование». Воспитателям детских садов, школьным учителям и педагогам  - Маам.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9A" w:rsidRPr="00BE04C3" w:rsidRDefault="0001199A" w:rsidP="0001199A">
      <w:pPr>
        <w:spacing w:after="60"/>
        <w:jc w:val="center"/>
        <w:outlineLvl w:val="0"/>
        <w:rPr>
          <w:b/>
          <w:bCs/>
          <w:iCs/>
          <w:kern w:val="28"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85"/>
        <w:gridCol w:w="1701"/>
        <w:gridCol w:w="1701"/>
        <w:gridCol w:w="2268"/>
      </w:tblGrid>
      <w:tr w:rsidR="0001199A" w:rsidRPr="00BE04C3" w:rsidTr="00502B3D">
        <w:trPr>
          <w:trHeight w:val="794"/>
        </w:trPr>
        <w:tc>
          <w:tcPr>
            <w:tcW w:w="567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BE04C3">
              <w:rPr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BE04C3"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1985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BE04C3">
              <w:rPr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BE04C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BE04C3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BE04C3">
              <w:rPr>
                <w:sz w:val="28"/>
                <w:szCs w:val="28"/>
              </w:rPr>
              <w:t>Руководитель</w:t>
            </w:r>
          </w:p>
        </w:tc>
      </w:tr>
      <w:tr w:rsidR="0001199A" w:rsidRPr="00BE04C3" w:rsidTr="00502B3D">
        <w:trPr>
          <w:trHeight w:val="397"/>
        </w:trPr>
        <w:tc>
          <w:tcPr>
            <w:tcW w:w="567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BE04C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«Техническое моделирование и конструирование</w:t>
            </w:r>
            <w:r w:rsidRPr="00BE04C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1199A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1199A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</w:p>
          <w:p w:rsidR="0001199A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</w:p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01199A" w:rsidRDefault="0001199A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  <w:p w:rsidR="0001199A" w:rsidRDefault="0001199A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01199A" w:rsidRDefault="0001199A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  <w:p w:rsidR="0001199A" w:rsidRDefault="0001199A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  <w:p w:rsidR="0001199A" w:rsidRDefault="0001199A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  <w:p w:rsidR="0001199A" w:rsidRDefault="0001199A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  <w:p w:rsidR="0001199A" w:rsidRPr="00BE04C3" w:rsidRDefault="0001199A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</w:p>
        </w:tc>
        <w:tc>
          <w:tcPr>
            <w:tcW w:w="1701" w:type="dxa"/>
          </w:tcPr>
          <w:p w:rsidR="0001199A" w:rsidRDefault="0001199A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</w:p>
          <w:p w:rsidR="0001199A" w:rsidRDefault="0001199A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</w:p>
          <w:p w:rsidR="0001199A" w:rsidRDefault="0001199A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</w:p>
          <w:p w:rsidR="0001199A" w:rsidRPr="00BE04C3" w:rsidRDefault="0001199A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BE04C3">
              <w:rPr>
                <w:sz w:val="28"/>
                <w:szCs w:val="28"/>
              </w:rPr>
              <w:t>5.5</w:t>
            </w:r>
          </w:p>
        </w:tc>
        <w:tc>
          <w:tcPr>
            <w:tcW w:w="2268" w:type="dxa"/>
          </w:tcPr>
          <w:p w:rsidR="0001199A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Безняк М.В.</w:t>
            </w:r>
          </w:p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МЦТТДиМ</w:t>
            </w:r>
          </w:p>
        </w:tc>
      </w:tr>
      <w:tr w:rsidR="0001199A" w:rsidRPr="00BE04C3" w:rsidTr="00502B3D">
        <w:trPr>
          <w:trHeight w:val="397"/>
        </w:trPr>
        <w:tc>
          <w:tcPr>
            <w:tcW w:w="567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BE04C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985" w:type="dxa"/>
          </w:tcPr>
          <w:p w:rsidR="0001199A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1199A" w:rsidRDefault="0001199A" w:rsidP="00502B3D">
            <w:pPr>
              <w:rPr>
                <w:sz w:val="28"/>
                <w:szCs w:val="28"/>
              </w:rPr>
            </w:pPr>
          </w:p>
          <w:p w:rsidR="0001199A" w:rsidRDefault="0001199A" w:rsidP="0050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1199A" w:rsidRDefault="0001199A" w:rsidP="00502B3D">
            <w:pPr>
              <w:rPr>
                <w:sz w:val="28"/>
                <w:szCs w:val="28"/>
              </w:rPr>
            </w:pPr>
          </w:p>
          <w:p w:rsidR="0001199A" w:rsidRPr="003E016B" w:rsidRDefault="0001199A" w:rsidP="0050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01199A" w:rsidRDefault="0001199A" w:rsidP="0050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  <w:p w:rsidR="0001199A" w:rsidRDefault="0001199A" w:rsidP="00502B3D">
            <w:pPr>
              <w:rPr>
                <w:sz w:val="28"/>
                <w:szCs w:val="28"/>
              </w:rPr>
            </w:pPr>
          </w:p>
          <w:p w:rsidR="0001199A" w:rsidRDefault="0001199A" w:rsidP="0050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Pr="00993E95">
              <w:rPr>
                <w:sz w:val="28"/>
                <w:szCs w:val="28"/>
              </w:rPr>
              <w:t>0-19.50</w:t>
            </w:r>
          </w:p>
          <w:p w:rsidR="0001199A" w:rsidRDefault="0001199A" w:rsidP="00502B3D">
            <w:pPr>
              <w:rPr>
                <w:sz w:val="28"/>
                <w:szCs w:val="28"/>
              </w:rPr>
            </w:pPr>
          </w:p>
          <w:p w:rsidR="0001199A" w:rsidRPr="00BE04C3" w:rsidRDefault="0001199A" w:rsidP="00502B3D">
            <w:pPr>
              <w:rPr>
                <w:sz w:val="28"/>
                <w:szCs w:val="28"/>
              </w:rPr>
            </w:pPr>
            <w:r w:rsidRPr="00993E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.00-11</w:t>
            </w:r>
            <w:r w:rsidRPr="00993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1199A" w:rsidRDefault="0001199A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</w:p>
          <w:p w:rsidR="0001199A" w:rsidRDefault="0001199A" w:rsidP="00502B3D">
            <w:pPr>
              <w:rPr>
                <w:sz w:val="28"/>
                <w:szCs w:val="28"/>
              </w:rPr>
            </w:pPr>
          </w:p>
          <w:p w:rsidR="0001199A" w:rsidRPr="00993E95" w:rsidRDefault="0001199A" w:rsidP="0050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5.23</w:t>
            </w:r>
          </w:p>
        </w:tc>
        <w:tc>
          <w:tcPr>
            <w:tcW w:w="2268" w:type="dxa"/>
          </w:tcPr>
          <w:p w:rsidR="0001199A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</w:p>
          <w:p w:rsidR="0001199A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</w:p>
          <w:p w:rsidR="0001199A" w:rsidRPr="00BE04C3" w:rsidRDefault="0001199A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993E95">
              <w:rPr>
                <w:sz w:val="28"/>
                <w:szCs w:val="28"/>
              </w:rPr>
              <w:t>СДЮШОР№1</w:t>
            </w:r>
          </w:p>
        </w:tc>
      </w:tr>
    </w:tbl>
    <w:p w:rsidR="0001199A" w:rsidRDefault="0001199A" w:rsidP="0001199A">
      <w:pPr>
        <w:rPr>
          <w:sz w:val="28"/>
          <w:szCs w:val="28"/>
        </w:rPr>
      </w:pPr>
    </w:p>
    <w:p w:rsidR="0001199A" w:rsidRDefault="0001199A" w:rsidP="0001199A">
      <w:pPr>
        <w:rPr>
          <w:sz w:val="28"/>
          <w:szCs w:val="28"/>
        </w:rPr>
      </w:pPr>
      <w:r w:rsidRPr="00B663E1">
        <w:rPr>
          <w:noProof/>
        </w:rPr>
        <w:drawing>
          <wp:inline distT="0" distB="0" distL="0" distR="0">
            <wp:extent cx="3562350" cy="3362325"/>
            <wp:effectExtent l="0" t="0" r="0" b="9525"/>
            <wp:docPr id="1" name="Рисунок 1" descr="Описание: Картинка для детей. Мальчик играет в фу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а для детей. Мальчик играет в футб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9A" w:rsidRPr="00AC7B3E" w:rsidRDefault="0001199A" w:rsidP="0001199A">
      <w:pPr>
        <w:rPr>
          <w:sz w:val="28"/>
          <w:szCs w:val="28"/>
        </w:rPr>
      </w:pPr>
    </w:p>
    <w:p w:rsidR="00DB431B" w:rsidRDefault="00DB431B">
      <w:bookmarkStart w:id="0" w:name="_GoBack"/>
      <w:bookmarkEnd w:id="0"/>
    </w:p>
    <w:sectPr w:rsidR="00DB431B" w:rsidSect="00350BB9">
      <w:pgSz w:w="11906" w:h="16838"/>
      <w:pgMar w:top="425" w:right="851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9A"/>
    <w:rsid w:val="0001199A"/>
    <w:rsid w:val="00D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37E3-E117-41A2-ADB0-F2D1C34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"Средняя школа №16 г.Мозыря"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Соломаха Анастасия Дмитриевна</dc:creator>
  <cp:keywords/>
  <dc:description/>
  <cp:lastModifiedBy>Соломаха Анастасия Дмитриевна</cp:lastModifiedBy>
  <cp:revision>1</cp:revision>
  <dcterms:created xsi:type="dcterms:W3CDTF">2023-01-12T07:47:00Z</dcterms:created>
  <dcterms:modified xsi:type="dcterms:W3CDTF">2023-01-12T07:48:00Z</dcterms:modified>
</cp:coreProperties>
</file>